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27DE7311" w14:textId="250DC5EA" w:rsidR="0095577A" w:rsidRDefault="00C43707">
      <w:pPr>
        <w:rPr>
          <w:b/>
          <w:bCs/>
          <w:sz w:val="32"/>
          <w:szCs w:val="32"/>
        </w:rPr>
      </w:pPr>
      <w:r w:rsidRPr="00C43707">
        <w:rPr>
          <w:b/>
          <w:bCs/>
          <w:sz w:val="32"/>
          <w:szCs w:val="32"/>
        </w:rPr>
        <w:t>Lernaufgabe Florian</w:t>
      </w:r>
    </w:p>
    <w:p w14:paraId="53B1FB1A" w14:textId="0803D5EE" w:rsidR="00C43707" w:rsidRDefault="00C43707">
      <w:r>
        <w:t>Eröffnet mit der Frage danach, wie bei einem vergangenen Experiment vorgegangen ist und was das Ergebnis war, womit die Lehrperson mit einer Wissensfrage die Schüler motivieren will sich an einen Inhalt zu erinnern. Dies funktioniert nicht allzu gut, was jedoch daran liegt, dass die Schüler sich nicht mehr so ganz erinnern können (der Fehler liegt bei dem Versuch).</w:t>
      </w:r>
    </w:p>
    <w:p w14:paraId="34918653" w14:textId="4D360466" w:rsidR="00C43707" w:rsidRDefault="00C43707">
      <w:r>
        <w:t xml:space="preserve">Die Frage ´´könnt ihr euch noch an das Experiment erinnern´´ schließt direkt an und hat denselben Effekt, da es dasselbe Wissen abfragt. Es wäre vermutlich klug gewesen etwas konkreter zu fragen, da es bereits eine Antwort gab, welche Reaktion stattfand. Etwas wie ´´was konnten wir daran sehen´´ oder ´´was bedeutet das für uns´´ wäre eine Frage die stärker </w:t>
      </w:r>
      <w:r w:rsidR="005152CA">
        <w:t>zum Denken</w:t>
      </w:r>
      <w:r>
        <w:t xml:space="preserve"> </w:t>
      </w:r>
      <w:proofErr w:type="gramStart"/>
      <w:r>
        <w:t>motiviert</w:t>
      </w:r>
      <w:proofErr w:type="gramEnd"/>
      <w:r>
        <w:t xml:space="preserve"> während es das Ziel den Sachverhalt zu verstehen weiterhin mitnimmt.</w:t>
      </w:r>
    </w:p>
    <w:p w14:paraId="6DA1A039" w14:textId="6935B7E4" w:rsidR="00C43707" w:rsidRDefault="00193DAD">
      <w:r>
        <w:t xml:space="preserve">Sie folgt im Anschluss erneut direkt die Erinnerungsgabe ab mit ´´Wie haben wir Sauerstoff nachgewiesen´´ Was halt weiterhin nicht sehr motivierend ist. Ich würde das entweder nicht als Frage formulieren oder nach einer Analyse </w:t>
      </w:r>
      <w:r w:rsidR="005152CA">
        <w:t>fragen,</w:t>
      </w:r>
      <w:r>
        <w:t xml:space="preserve"> was bei dem Sauerstoff-Nachweis das Feuer für eine Rolle spielte/warum wir auf diese Art Sauerstoff nachweisen konnten (Analyse eines Sachverhalts)</w:t>
      </w:r>
    </w:p>
    <w:p w14:paraId="602419A9" w14:textId="241CB247" w:rsidR="00193DAD" w:rsidRDefault="00193DAD">
      <w:pPr>
        <w:rPr>
          <w:b/>
          <w:bCs/>
          <w:color w:val="FF0000"/>
        </w:rPr>
      </w:pPr>
      <w:r>
        <w:rPr>
          <w:b/>
          <w:bCs/>
          <w:color w:val="FF0000"/>
        </w:rPr>
        <w:t>Beim Erhitzen das Reagenzglas nicht dauerhaft an die heißeste Stelle halten. Selbst wenn sonst nichts passiert verfärbt es dieses häufig! Immer in Flamme kurz raus; besonders bei Flüssigkeiten!</w:t>
      </w:r>
    </w:p>
    <w:p w14:paraId="43C92A94" w14:textId="392A1078" w:rsidR="00193DAD" w:rsidRDefault="00193DAD">
      <w:r>
        <w:t>´´Markus du hattest grade eine Bemerkung dazu´´ ist ihre Reaktion auf eine Bemerkung von Markus. Das ist eine ganz gute Reaktion, da Markus für sein ´´stören´´ direkt in eine Nachteilsposition gestellt wird; Er muss jetzt antworten.</w:t>
      </w:r>
    </w:p>
    <w:p w14:paraId="69FBD707" w14:textId="293B5DCA" w:rsidR="00193DAD" w:rsidRDefault="00554E0E">
      <w:r>
        <w:t xml:space="preserve">Die Frage ´´was ist passiert´´ mit sehr deutlicher Gestik zu einem Tafelanschrieb strahlt zum einen eine gewisse Ungeduld der Lehrperson aus und zum anderen ist es ein sehr </w:t>
      </w:r>
      <w:r w:rsidR="005152CA">
        <w:t>grundlegende</w:t>
      </w:r>
      <w:r>
        <w:t xml:space="preserve"> Frage, die man einfach sehen </w:t>
      </w:r>
      <w:r w:rsidR="005152CA">
        <w:t>konnte,</w:t>
      </w:r>
      <w:r>
        <w:t xml:space="preserve"> wenn man Augen hat. Klüger wäre vermutlich das ´´es ist nichts passiert´´ vorwegzunehmen und ´´warum ist nichts passiert?´´ und im Anschluss ´´was war anders als im ersten Experiment?´´ zu fragen, um mehr nachdenken anzuregen und das Experiment in einen Zusammenhang zu stellen.</w:t>
      </w:r>
      <w:r>
        <w:tab/>
        <w:t>Nebenbei bemerkt sind Experimente nicht immer toll. Dieses Experiment z.B. hat sowohl die Schüler gelangweilt als auch die Lehrperson (aufgrund des Zeitverlusts) genervt.</w:t>
      </w:r>
    </w:p>
    <w:p w14:paraId="48A1A5FE" w14:textId="4A249B6A" w:rsidR="00554E0E" w:rsidRDefault="00554E0E">
      <w:r>
        <w:t xml:space="preserve">Die Anschlussfrage ´´seid ihr sicher, kann man das vielleicht nur nicht sehen´´ kann man bei meiner Frage-art nicht stellen. Jedoch sieht man am Magneten das nichts passiert ist. Trotzdem ist es eine gute Frage das Mitdenken anzuregen und kreative Lösungen mit Rückruf auf vorheriges Wissen anzuregen. Ich könnte sie ii meinem Fragen Verlauf einbauen mit der Frage ´´wie können wir </w:t>
      </w:r>
      <w:r w:rsidR="005152CA">
        <w:t>testen,</w:t>
      </w:r>
      <w:r>
        <w:t xml:space="preserve"> ob etwas passiert ist´´ statt dem ´´warum ist nichts passiert.</w:t>
      </w:r>
    </w:p>
    <w:p w14:paraId="6BB4923A" w14:textId="1BA1DB5E" w:rsidR="00554E0E" w:rsidRDefault="005152CA">
      <w:r>
        <w:t>Die Fragen waren zu einem großen Teil nur Fragen, die Wissen abgefragt haben. Es wäre wichtig und gut gewesen hätte die Lehrperson einige Fragen, die zum Mitdenken anregen, mehr eingestreut. Bestenfalls sogar Fragen wie ´´was wollen wir zeigen´´ um halt die Schüler*innen im Versuchsaufbau und dem Versuch allgemein stärker einzubringen. Auch vielleicht mehr divergente Fragen wären nicht schlecht wie ´´</w:t>
      </w:r>
      <w:proofErr w:type="gramStart"/>
      <w:r>
        <w:t>was</w:t>
      </w:r>
      <w:proofErr w:type="gramEnd"/>
      <w:r>
        <w:t xml:space="preserve"> wenn wir Wasser/Sauerstoff/Kohlenstoff/niedrigere Temperatur hinzufügen würden?´´ Das würde dafür sorgen, dass die Schüler*innen auch den zugrunde liegenden Prozess übertragen können. Genauso Fragen die einen Sachverhalt bewerten, wie ´´was wäre würden wir die Reaktion mit mehr Sauerstoff ablaufen lassen? Wie würde sich die nötige Temperatur verändern?´´</w:t>
      </w:r>
    </w:p>
    <w:p w14:paraId="5A2288A2" w14:textId="236714D3" w:rsidR="005152CA" w:rsidRPr="00193DAD" w:rsidRDefault="005152CA">
      <w:r>
        <w:t xml:space="preserve">Alles in allem wurden die Schüler*innen nicht sehr motiviert, was aber bedingt auch daher kommt, dass wahrscheinlich kaum jemand Lust hat. Auch die Lehrperson wirkt enorm verloren und wirkt so, </w:t>
      </w:r>
      <w:r>
        <w:lastRenderedPageBreak/>
        <w:t>als hätte sie keine Lust. Besonders beim Experiment ist diese Genervtheit ersichtlich, was nach einem Schultag auch verständlich ist.</w:t>
      </w:r>
    </w:p>
    <w:sectPr w:rsidR="005152CA" w:rsidRPr="00193DAD">
      <w:pgSz w:w="11906" w:h="16838"/>
      <w:pgMar w:top="1417" w:right="1417" w:bottom="1134"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C43707"/>
    <w:rsid w:val="00193DAD"/>
    <w:rsid w:val="005152CA"/>
    <w:rsid w:val="00554E0E"/>
    <w:rsid w:val="0095577A"/>
    <w:rsid w:val="00C43707"/>
  </w:rsids>
  <m:mathPr>
    <m:mathFont m:val="Cambria Math"/>
    <m:brkBin m:val="before"/>
    <m:brkBinSub m:val="--"/>
    <m:smallFrac m:val="0"/>
    <m:dispDef/>
    <m:lMargin m:val="0"/>
    <m:rMargin m:val="0"/>
    <m:defJc m:val="centerGroup"/>
    <m:wrapIndent m:val="1440"/>
    <m:intLim m:val="subSup"/>
    <m:naryLim m:val="undOvr"/>
  </m:mathPr>
  <w:themeFontLang w:val="de-DE"/>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BCCBD22"/>
  <w15:chartTrackingRefBased/>
  <w15:docId w15:val="{90C63D2F-6A78-4442-AE43-130C19DA8EA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kern w:val="2"/>
        <w:sz w:val="22"/>
        <w:szCs w:val="22"/>
        <w:lang w:val="de-DE"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2</Pages>
  <Words>529</Words>
  <Characters>3338</Characters>
  <Application>Microsoft Office Word</Application>
  <DocSecurity>0</DocSecurity>
  <Lines>27</Lines>
  <Paragraphs>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3860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Volker Ehler</dc:creator>
  <cp:keywords/>
  <dc:description/>
  <cp:lastModifiedBy>Volker Ehler</cp:lastModifiedBy>
  <cp:revision>2</cp:revision>
  <dcterms:created xsi:type="dcterms:W3CDTF">2023-12-14T13:51:00Z</dcterms:created>
  <dcterms:modified xsi:type="dcterms:W3CDTF">2023-12-14T14:32:00Z</dcterms:modified>
</cp:coreProperties>
</file>